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00C8" w14:textId="04776765" w:rsidR="001E0D9F" w:rsidRDefault="001E0D9F" w:rsidP="001E0D9F">
      <w:pPr>
        <w:pStyle w:val="Geenafstand"/>
        <w:rPr>
          <w:b/>
          <w:bCs/>
        </w:rPr>
      </w:pPr>
      <w:r w:rsidRPr="001E0D9F">
        <w:rPr>
          <w:b/>
          <w:bCs/>
        </w:rPr>
        <w:t>Algemene voorwaarden en huisregels Power-UP GO</w:t>
      </w:r>
    </w:p>
    <w:p w14:paraId="727F49C3" w14:textId="77777777" w:rsidR="001E0D9F" w:rsidRPr="001E0D9F" w:rsidRDefault="001E0D9F" w:rsidP="001E0D9F">
      <w:pPr>
        <w:pStyle w:val="Geenafstand"/>
        <w:rPr>
          <w:b/>
          <w:bCs/>
        </w:rPr>
      </w:pPr>
    </w:p>
    <w:p w14:paraId="09B4F258" w14:textId="6B58BFF9" w:rsidR="001E0D9F" w:rsidRDefault="001E0D9F" w:rsidP="001E0D9F">
      <w:pPr>
        <w:pStyle w:val="Geenafstand"/>
      </w:pPr>
      <w:r w:rsidRPr="001E0D9F">
        <w:rPr>
          <w:b/>
          <w:bCs/>
        </w:rPr>
        <w:t>Opdrachtnemer</w:t>
      </w:r>
      <w:r w:rsidRPr="001E0D9F">
        <w:t xml:space="preserve">: </w:t>
      </w:r>
      <w:r>
        <w:t>Power-UP GO</w:t>
      </w:r>
      <w:r w:rsidRPr="001E0D9F">
        <w:br/>
      </w:r>
      <w:r w:rsidRPr="001E0D9F">
        <w:rPr>
          <w:b/>
          <w:bCs/>
        </w:rPr>
        <w:t>Opdrachtgever</w:t>
      </w:r>
      <w:r w:rsidRPr="001E0D9F">
        <w:t xml:space="preserve">: Klanten van </w:t>
      </w:r>
      <w:r>
        <w:t>Power-UP GO</w:t>
      </w:r>
      <w:r w:rsidRPr="001E0D9F">
        <w:t xml:space="preserve"> die door medewerker/ster van </w:t>
      </w:r>
      <w:r>
        <w:t>Power-UP GO</w:t>
      </w:r>
      <w:r w:rsidRPr="001E0D9F">
        <w:t xml:space="preserve"> behandeld worden.</w:t>
      </w:r>
      <w:r w:rsidRPr="001E0D9F">
        <w:br/>
      </w:r>
      <w:r w:rsidRPr="001E0D9F">
        <w:rPr>
          <w:b/>
          <w:bCs/>
        </w:rPr>
        <w:t>Opdrach</w:t>
      </w:r>
      <w:r w:rsidRPr="001E0D9F">
        <w:t>t: EMS-</w:t>
      </w:r>
      <w:r>
        <w:t>training</w:t>
      </w:r>
      <w:r w:rsidRPr="001E0D9F">
        <w:t xml:space="preserve"> op afspraak.</w:t>
      </w:r>
      <w:r w:rsidRPr="001E0D9F">
        <w:br/>
      </w:r>
      <w:r w:rsidRPr="001E0D9F">
        <w:rPr>
          <w:b/>
          <w:bCs/>
        </w:rPr>
        <w:t>Locatie</w:t>
      </w:r>
      <w:r w:rsidRPr="001E0D9F">
        <w:t xml:space="preserve">: Plaats waar </w:t>
      </w:r>
      <w:r>
        <w:t>EMS-training</w:t>
      </w:r>
      <w:r w:rsidRPr="001E0D9F">
        <w:t xml:space="preserve"> op afspraak wordt uitgeoefend.</w:t>
      </w:r>
    </w:p>
    <w:p w14:paraId="14CD1104" w14:textId="77777777" w:rsidR="001E0D9F" w:rsidRDefault="001E0D9F" w:rsidP="001E0D9F">
      <w:pPr>
        <w:pStyle w:val="Geenafstand"/>
      </w:pPr>
    </w:p>
    <w:p w14:paraId="55FB61AB" w14:textId="77777777" w:rsidR="001E0D9F" w:rsidRPr="001E0D9F" w:rsidRDefault="001E0D9F" w:rsidP="001E0D9F">
      <w:pPr>
        <w:pStyle w:val="Geenafstand"/>
      </w:pPr>
    </w:p>
    <w:p w14:paraId="7DC1CCD7" w14:textId="69DD80CD" w:rsidR="001E0D9F" w:rsidRDefault="001E0D9F" w:rsidP="001E0D9F">
      <w:pPr>
        <w:pStyle w:val="Geenafstand"/>
      </w:pPr>
      <w:r w:rsidRPr="001E0D9F">
        <w:rPr>
          <w:b/>
          <w:bCs/>
        </w:rPr>
        <w:t>Artikel 1 Toepasselijkheid</w:t>
      </w:r>
      <w:r w:rsidRPr="001E0D9F">
        <w:br/>
        <w:t xml:space="preserve">1.1 Deze algemene voorwaarden zijn van toepassing op alle aanbiedingen die </w:t>
      </w:r>
      <w:r>
        <w:t>Power-UP GO</w:t>
      </w:r>
      <w:r w:rsidRPr="001E0D9F">
        <w:t xml:space="preserve"> doet en op alle overeenkomsten die zij sluit.</w:t>
      </w:r>
      <w:r w:rsidRPr="001E0D9F">
        <w:br/>
        <w:t xml:space="preserve">1.2 De wederpartij van </w:t>
      </w:r>
      <w:r>
        <w:t>Power-UP GO</w:t>
      </w:r>
      <w:r w:rsidRPr="001E0D9F">
        <w:t xml:space="preserve"> wordt aangeduid als klanten van </w:t>
      </w:r>
      <w:r>
        <w:t>Power-UP GO</w:t>
      </w:r>
      <w:r w:rsidRPr="001E0D9F">
        <w:t xml:space="preserve"> die door medewerker/ster van </w:t>
      </w:r>
      <w:r>
        <w:t>Power-UP GO</w:t>
      </w:r>
      <w:r w:rsidRPr="001E0D9F">
        <w:t xml:space="preserve"> behandeld worden, hierna te noemen; klant</w:t>
      </w:r>
      <w:r w:rsidRPr="001E0D9F">
        <w:br/>
        <w:t xml:space="preserve">1.3 Bij strijd tussen de inhoud van de tussen </w:t>
      </w:r>
      <w:r>
        <w:t>Power-UP GO</w:t>
      </w:r>
      <w:r w:rsidRPr="001E0D9F">
        <w:t xml:space="preserve"> en de klant gesloten overeenkomst en deze algemene voorwaarden, gelden de bepalingen uit de overeenkomst.</w:t>
      </w:r>
    </w:p>
    <w:p w14:paraId="2441448D" w14:textId="77777777" w:rsidR="009D1DE4" w:rsidRPr="001E0D9F" w:rsidRDefault="009D1DE4" w:rsidP="001E0D9F">
      <w:pPr>
        <w:pStyle w:val="Geenafstand"/>
      </w:pPr>
    </w:p>
    <w:p w14:paraId="05E427A3" w14:textId="77777777" w:rsidR="00CE412F" w:rsidRDefault="001E0D9F" w:rsidP="001E0D9F">
      <w:pPr>
        <w:pStyle w:val="Geenafstand"/>
        <w:rPr>
          <w:b/>
          <w:bCs/>
        </w:rPr>
      </w:pPr>
      <w:r w:rsidRPr="001E0D9F">
        <w:rPr>
          <w:b/>
          <w:bCs/>
        </w:rPr>
        <w:t>Artikel 2 Overeenkomst</w:t>
      </w:r>
    </w:p>
    <w:p w14:paraId="0BB8C698" w14:textId="21F01851" w:rsidR="00F82698" w:rsidRDefault="00CE412F" w:rsidP="001E0D9F">
      <w:pPr>
        <w:pStyle w:val="Geenafstand"/>
      </w:pPr>
      <w:r>
        <w:t>2.1 De</w:t>
      </w:r>
      <w:r w:rsidRPr="00CE412F">
        <w:t xml:space="preserve"> overeenkomst komt tot stand</w:t>
      </w:r>
      <w:r>
        <w:t xml:space="preserve"> na uitleg van het aanbod </w:t>
      </w:r>
      <w:r w:rsidR="00E213EB">
        <w:t xml:space="preserve">door de medewerker/ster van Power-UP GO </w:t>
      </w:r>
      <w:r>
        <w:t xml:space="preserve">en </w:t>
      </w:r>
      <w:r w:rsidR="002E42FD">
        <w:t xml:space="preserve">door de mondelinge aanvaarding van </w:t>
      </w:r>
      <w:r w:rsidR="001E679B">
        <w:t xml:space="preserve">de klant. </w:t>
      </w:r>
    </w:p>
    <w:p w14:paraId="126591FA" w14:textId="0F40B0DB" w:rsidR="00F82698" w:rsidRDefault="00B05BEE" w:rsidP="001E0D9F">
      <w:pPr>
        <w:pStyle w:val="Geenafstand"/>
      </w:pPr>
      <w:r>
        <w:t xml:space="preserve">2.2 </w:t>
      </w:r>
      <w:r w:rsidR="0070639D" w:rsidRPr="0070639D">
        <w:t>Indien de klant zich na bevestiging van de inschrijving alsnog afmeldt, is Power-UP GO gerechtigd €25,- administratiekosten in rekening te brengen voor de verwerking van de uitschrijving.</w:t>
      </w:r>
    </w:p>
    <w:p w14:paraId="0839C5AF" w14:textId="0A874736" w:rsidR="005702E7" w:rsidRDefault="001E0D9F" w:rsidP="001E0D9F">
      <w:pPr>
        <w:pStyle w:val="Geenafstand"/>
      </w:pPr>
      <w:r w:rsidRPr="001E0D9F">
        <w:t>2.</w:t>
      </w:r>
      <w:r w:rsidR="0070639D">
        <w:t>3</w:t>
      </w:r>
      <w:r w:rsidRPr="001E0D9F">
        <w:t xml:space="preserve"> De overeenkomst is strikt persoonlijk en derhalve niet overdraagbaar aan derden.</w:t>
      </w:r>
    </w:p>
    <w:p w14:paraId="0B57AD24" w14:textId="77777777" w:rsidR="00EC6C93" w:rsidRPr="001E0D9F" w:rsidRDefault="00EC6C93" w:rsidP="001E0D9F">
      <w:pPr>
        <w:pStyle w:val="Geenafstand"/>
      </w:pPr>
    </w:p>
    <w:p w14:paraId="7CF4D85D" w14:textId="49E28186" w:rsidR="005702E7" w:rsidRDefault="001E0D9F" w:rsidP="001E0D9F">
      <w:pPr>
        <w:pStyle w:val="Geenafstand"/>
      </w:pPr>
      <w:r w:rsidRPr="001E0D9F">
        <w:rPr>
          <w:b/>
          <w:bCs/>
        </w:rPr>
        <w:t>Artikel 3 Duur en beëindiging</w:t>
      </w:r>
      <w:r w:rsidR="00B05BEE">
        <w:rPr>
          <w:b/>
          <w:bCs/>
        </w:rPr>
        <w:t xml:space="preserve"> van de overeenkomst</w:t>
      </w:r>
      <w:r w:rsidRPr="001E0D9F">
        <w:br/>
        <w:t>3.1 De overeenkomst wordt aangegaan voor de duur van 12 maanden en gaat in vanaf de inschrijvingsdatum.</w:t>
      </w:r>
      <w:r w:rsidR="005130D0">
        <w:t xml:space="preserve"> </w:t>
      </w:r>
      <w:r w:rsidRPr="001E0D9F">
        <w:br/>
        <w:t xml:space="preserve">3.2 </w:t>
      </w:r>
      <w:r>
        <w:t>Power-UP GO</w:t>
      </w:r>
      <w:r w:rsidRPr="001E0D9F">
        <w:t xml:space="preserve"> hanteert </w:t>
      </w:r>
      <w:r w:rsidR="005702E7">
        <w:t>g</w:t>
      </w:r>
      <w:r w:rsidRPr="001E0D9F">
        <w:t>een proefperiode</w:t>
      </w:r>
      <w:r w:rsidR="005702E7">
        <w:t xml:space="preserve">. </w:t>
      </w:r>
      <w:r w:rsidRPr="001E0D9F">
        <w:t xml:space="preserve"> </w:t>
      </w:r>
    </w:p>
    <w:p w14:paraId="6C032B63" w14:textId="77777777" w:rsidR="00D36282" w:rsidRDefault="001E0D9F" w:rsidP="001E0D9F">
      <w:pPr>
        <w:pStyle w:val="Geenafstand"/>
        <w:rPr>
          <w:b/>
          <w:bCs/>
        </w:rPr>
      </w:pPr>
      <w:r w:rsidRPr="001E0D9F">
        <w:t>3.</w:t>
      </w:r>
      <w:r w:rsidR="005702E7">
        <w:t>3</w:t>
      </w:r>
      <w:r w:rsidRPr="001E0D9F">
        <w:t xml:space="preserve"> Als er na een jaar geen opzegging heeft plaatsgevonden, wordt de overeenkomst voor onbepaalde duur voortgezet. Na een jaar is het abonnement maandelijks opzegbaar met inachtneming van een opzegtermijn van één incassomaand, tenzij het abonnement weer met een jaar wordt verlengd.</w:t>
      </w:r>
      <w:r w:rsidRPr="001E0D9F">
        <w:br/>
        <w:t>3.</w:t>
      </w:r>
      <w:r w:rsidR="005702E7">
        <w:t>3</w:t>
      </w:r>
      <w:r w:rsidRPr="001E0D9F">
        <w:t>A Na een abonnementsjaar kan er een aanbieding worden gedaan om het abonnement voor nog een jaar te verlengen. Indien het lid hiermee instemt vervalt hiermee de maandelijks opzegbaarheid tot het eind van dit nieuwe abonnementsjaar.</w:t>
      </w:r>
      <w:r w:rsidRPr="001E0D9F">
        <w:br/>
        <w:t>3.</w:t>
      </w:r>
      <w:r w:rsidR="005702E7">
        <w:t>4</w:t>
      </w:r>
      <w:r w:rsidRPr="001E0D9F">
        <w:t xml:space="preserve"> Overeenkomsten die voor onbepaalde duur zijn voortgezet, kunnen met inachtneming van een opzegtermijn van één incassomaand worden opgezegd.</w:t>
      </w:r>
      <w:r w:rsidRPr="001E0D9F">
        <w:br/>
        <w:t>3.</w:t>
      </w:r>
      <w:r w:rsidR="005702E7">
        <w:t>5</w:t>
      </w:r>
      <w:r w:rsidRPr="001E0D9F">
        <w:t xml:space="preserve"> In geval van een langdurige ziekte, blessure, zwangerschap of letsel kan het lidmaatschap voor de duur van minimaal één maand  tot een maximum van drie maanden (en in het geval van zwangerschap tot 6 tot 8 weken na de bevalling), worden opgeschort (dit geldt niet bij bijv. studie, stage, werk en vakantie). Een dergelijke pauze dient tijdig en per email te worden aangevraagd. Opschorting is alleen mogelijk na het overleggen van een medische verklaring. Bij een tijdelijke bevriezing/pauze van het abonnement wordt de looptijd van het contract automatisch opgeschort met de duur van de pauze.</w:t>
      </w:r>
    </w:p>
    <w:p w14:paraId="46108CF2" w14:textId="13E24F26" w:rsidR="001E0D9F" w:rsidRPr="00D36282" w:rsidRDefault="001E0D9F" w:rsidP="001E0D9F">
      <w:pPr>
        <w:pStyle w:val="Geenafstand"/>
        <w:rPr>
          <w:b/>
          <w:bCs/>
        </w:rPr>
      </w:pPr>
      <w:r w:rsidRPr="001E0D9F">
        <w:rPr>
          <w:b/>
          <w:bCs/>
        </w:rPr>
        <w:lastRenderedPageBreak/>
        <w:t>Artikel 4 Prijs en prijswijziging</w:t>
      </w:r>
      <w:r w:rsidRPr="001E0D9F">
        <w:br/>
        <w:t>4.1 Het lidmaatschapsgeld wordt vooraf overeengekomen.</w:t>
      </w:r>
      <w:r w:rsidRPr="001E0D9F">
        <w:br/>
        <w:t>4.2 Bij inschrijving betaalt de klant</w:t>
      </w:r>
      <w:r w:rsidR="00D61E4F">
        <w:t xml:space="preserve"> inschrijfkosten, deze worden </w:t>
      </w:r>
      <w:r w:rsidRPr="001E0D9F">
        <w:t>vooraf overeengekomen.</w:t>
      </w:r>
      <w:r w:rsidRPr="001E0D9F">
        <w:br/>
        <w:t xml:space="preserve">4.3 </w:t>
      </w:r>
      <w:r>
        <w:t>Power-UP GO</w:t>
      </w:r>
      <w:r w:rsidRPr="001E0D9F">
        <w:t xml:space="preserve"> heeft het recht om het lidmaatschapsgeld te wijzigen. Een prijswijziging wordt door </w:t>
      </w:r>
      <w:r>
        <w:t>Power-UP GO</w:t>
      </w:r>
      <w:r w:rsidRPr="001E0D9F">
        <w:t xml:space="preserve"> twee weken voorafgaand aan haar klanten medegedeeld. De klant heeft het recht om de overeenkomst binnen vier weken na bekendmaking te ontbinden.</w:t>
      </w:r>
      <w:r w:rsidRPr="001E0D9F">
        <w:br/>
        <w:t xml:space="preserve">4.4 Als de prijswijziging zoals bedoeld in lid 4 plaatsvindt op basis van het prijsindexcijfer voor gezinsconsumpties of voortvloeit uit de wet, zoals prijswijzigingen </w:t>
      </w:r>
      <w:proofErr w:type="spellStart"/>
      <w:r w:rsidRPr="001E0D9F">
        <w:t>terzake</w:t>
      </w:r>
      <w:proofErr w:type="spellEnd"/>
      <w:r w:rsidRPr="001E0D9F">
        <w:t xml:space="preserve"> van BTW, heeft de klant niet de mogelijkheid om de overeenkomst te ontbinden, tenzij de prijswijziging plaatsvindt binnen drie maanden na het sluiten van de overeenkomst.</w:t>
      </w:r>
    </w:p>
    <w:p w14:paraId="51197197" w14:textId="77777777" w:rsidR="00AE57A7" w:rsidRPr="001E0D9F" w:rsidRDefault="00AE57A7" w:rsidP="001E0D9F">
      <w:pPr>
        <w:pStyle w:val="Geenafstand"/>
      </w:pPr>
    </w:p>
    <w:p w14:paraId="03FBFF9A" w14:textId="3320D69B" w:rsidR="001E0D9F" w:rsidRDefault="001E0D9F" w:rsidP="001E0D9F">
      <w:pPr>
        <w:pStyle w:val="Geenafstand"/>
      </w:pPr>
      <w:r w:rsidRPr="001E0D9F">
        <w:rPr>
          <w:b/>
          <w:bCs/>
        </w:rPr>
        <w:t>Artikel 5. Wijzigen en Annuleren Afspraken / Geldigheid rittenkaarten</w:t>
      </w:r>
      <w:r w:rsidRPr="001E0D9F">
        <w:br/>
        <w:t xml:space="preserve">5.1 Klant maakt een afspraak met </w:t>
      </w:r>
      <w:r>
        <w:t>Power-UP GO</w:t>
      </w:r>
      <w:r w:rsidRPr="001E0D9F">
        <w:t xml:space="preserve"> op locatie of online op </w:t>
      </w:r>
      <w:r w:rsidR="00AE57A7">
        <w:t>via</w:t>
      </w:r>
      <w:r w:rsidRPr="001E0D9F">
        <w:t xml:space="preserve"> boekings-app. </w:t>
      </w:r>
      <w:r>
        <w:t>Power-UP GO</w:t>
      </w:r>
      <w:r w:rsidRPr="001E0D9F">
        <w:t xml:space="preserve"> behoudt zich te alle tijden het recht voor om een afspraak om wat voor reden dan ook te wijzigen of te annuleren.</w:t>
      </w:r>
      <w:r w:rsidRPr="001E0D9F">
        <w:br/>
        <w:t>5.2 Afspraken kunnen door de klant gewijzigd of geannuleerd worden tot 10 uur voor de afspraak. Wordt de afspraak daarna gewijzigd of geannuleerd dan wordt de sessie in rekening gebracht.</w:t>
      </w:r>
      <w:r w:rsidRPr="001E0D9F">
        <w:br/>
        <w:t xml:space="preserve">5.3 Indien de klant verhinderd is op de afgesproken datum en tijdstip </w:t>
      </w:r>
      <w:r w:rsidR="004E1AC8">
        <w:t>dan</w:t>
      </w:r>
      <w:r w:rsidRPr="001E0D9F">
        <w:t xml:space="preserve"> dient men de trainers hiervan op de hoogte te stellen door zich uit te schrijven via de boekings-app. Niet geboekte afspraken (van abonnementhouders) en niet bezochte afspraken worden in rekening gebracht.</w:t>
      </w:r>
      <w:r w:rsidRPr="001E0D9F">
        <w:br/>
        <w:t>5.4 De geldigheidsduur van de rittenkaarten gaat in vanaf datum van aanschaf tenzij anders afgesproken. Een 10-rittenkaart is </w:t>
      </w:r>
      <w:r w:rsidR="00B26490">
        <w:t>6</w:t>
      </w:r>
      <w:r w:rsidRPr="001E0D9F">
        <w:t xml:space="preserve"> maanden</w:t>
      </w:r>
      <w:r w:rsidR="004E1AC8">
        <w:t xml:space="preserve"> geldig en een</w:t>
      </w:r>
      <w:r w:rsidRPr="001E0D9F">
        <w:t xml:space="preserve"> 20-rittenkaart </w:t>
      </w:r>
      <w:r w:rsidR="00D02EA2">
        <w:t>1</w:t>
      </w:r>
      <w:r w:rsidR="00B26490">
        <w:t>2</w:t>
      </w:r>
      <w:r w:rsidRPr="001E0D9F">
        <w:t> maanden</w:t>
      </w:r>
      <w:r w:rsidR="00D02EA2">
        <w:t>.</w:t>
      </w:r>
      <w:r w:rsidRPr="001E0D9F">
        <w:t xml:space="preserve"> Tijdens vakanties loopt het abonnement door, maar abonnementhouders ontvangen </w:t>
      </w:r>
      <w:r w:rsidR="00B26490">
        <w:t>bij inschrijving</w:t>
      </w:r>
      <w:r w:rsidRPr="001E0D9F">
        <w:t xml:space="preserve"> een vastgesteld aantal bonuslessen om gemiste lessen te kunnen inhalen. Indien deze lessen niet toereikend zijn kan men een rittenkaart tegen ledentarief aanschaffen. Alle door </w:t>
      </w:r>
      <w:r>
        <w:t>Power-UP GO</w:t>
      </w:r>
      <w:r w:rsidRPr="001E0D9F">
        <w:t xml:space="preserve"> toegekende ritten kunnen variëren in duur van geldigheid en vervallen 12 maanden na inschrijving of wanneer het abonnement eerder wordt beëindigd. Rittenkaarten die naast het abonnement zijn aangeschaft, vervallen ook wanneer het abonnement wordt beëindigd.</w:t>
      </w:r>
      <w:r w:rsidRPr="001E0D9F">
        <w:br/>
        <w:t xml:space="preserve">5.5  Voor feestdagen en vakantieperiodes wordt geen lidmaatschapsgeld gerestitueerd. Hetzelfde geldt voor andere sluitingsredenen die </w:t>
      </w:r>
      <w:r>
        <w:t>Power-UP GO</w:t>
      </w:r>
      <w:r w:rsidRPr="001E0D9F">
        <w:t xml:space="preserve"> niet verwijtbaar zijn.</w:t>
      </w:r>
      <w:r w:rsidRPr="001E0D9F">
        <w:br/>
        <w:t xml:space="preserve">5.6 </w:t>
      </w:r>
      <w:r>
        <w:t>Power-UP GO</w:t>
      </w:r>
      <w:r w:rsidRPr="001E0D9F">
        <w:t xml:space="preserve"> behoudt te allen tijde het recht om het rooster en/of de openingstijden aan te passen.</w:t>
      </w:r>
    </w:p>
    <w:p w14:paraId="4235DFEC" w14:textId="77777777" w:rsidR="00D02EA2" w:rsidRPr="001E0D9F" w:rsidRDefault="00D02EA2" w:rsidP="001E0D9F">
      <w:pPr>
        <w:pStyle w:val="Geenafstand"/>
      </w:pPr>
    </w:p>
    <w:p w14:paraId="758968B2" w14:textId="1F846B9A" w:rsidR="001E0D9F" w:rsidRPr="001E0D9F" w:rsidRDefault="001E0D9F" w:rsidP="001E0D9F">
      <w:pPr>
        <w:pStyle w:val="Geenafstand"/>
      </w:pPr>
      <w:r w:rsidRPr="001E0D9F">
        <w:rPr>
          <w:b/>
          <w:bCs/>
        </w:rPr>
        <w:t>Artikel 6 Verplichtingen van de klant</w:t>
      </w:r>
      <w:r w:rsidRPr="001E0D9F">
        <w:br/>
        <w:t xml:space="preserve">6.1 De klant dient wijzigingen in zijn postadres, e-mailadres, bankrekeningnummer of telefoonnummer tijdig aan </w:t>
      </w:r>
      <w:r>
        <w:t>Power-UP GO</w:t>
      </w:r>
      <w:r w:rsidRPr="001E0D9F">
        <w:t xml:space="preserve"> mede te delen.</w:t>
      </w:r>
      <w:r w:rsidRPr="001E0D9F">
        <w:br/>
        <w:t xml:space="preserve">6.2 De klant houdt zich aan de door </w:t>
      </w:r>
      <w:r>
        <w:t>Power-UP GO</w:t>
      </w:r>
      <w:r w:rsidRPr="001E0D9F">
        <w:t xml:space="preserve"> gegeven instructies en volgt de aanwijzingen van de door </w:t>
      </w:r>
      <w:r>
        <w:t>Power-UP GO</w:t>
      </w:r>
      <w:r w:rsidRPr="001E0D9F">
        <w:t xml:space="preserve"> aangestelde medewerkers op. Het niet naleven van deze verplichting door de klant geeft </w:t>
      </w:r>
      <w:r>
        <w:t>Power-UP GO</w:t>
      </w:r>
      <w:r w:rsidRPr="001E0D9F">
        <w:t xml:space="preserve"> het recht om de overeenkomst met onmiddellijke ingang te ontbinden.</w:t>
      </w:r>
      <w:r w:rsidRPr="001E0D9F">
        <w:br/>
        <w:t xml:space="preserve">6.3 De klant is verplicht </w:t>
      </w:r>
      <w:r w:rsidR="00C00367">
        <w:t>het</w:t>
      </w:r>
      <w:r w:rsidRPr="001E0D9F">
        <w:t xml:space="preserve"> door </w:t>
      </w:r>
      <w:r>
        <w:t>Power-UP GO</w:t>
      </w:r>
      <w:r w:rsidRPr="001E0D9F">
        <w:t xml:space="preserve"> aange</w:t>
      </w:r>
      <w:r w:rsidR="00C00367">
        <w:t xml:space="preserve">leverde </w:t>
      </w:r>
      <w:proofErr w:type="spellStart"/>
      <w:r w:rsidR="00C00367">
        <w:t>drysuit</w:t>
      </w:r>
      <w:proofErr w:type="spellEnd"/>
      <w:r w:rsidRPr="001E0D9F">
        <w:t xml:space="preserve"> </w:t>
      </w:r>
      <w:r w:rsidR="00C00367">
        <w:t xml:space="preserve">te dragen. </w:t>
      </w:r>
      <w:r w:rsidRPr="001E0D9F">
        <w:lastRenderedPageBreak/>
        <w:t>Alternatieve kleding wordt niet toegestaan.</w:t>
      </w:r>
      <w:r w:rsidRPr="001E0D9F">
        <w:br/>
      </w:r>
    </w:p>
    <w:p w14:paraId="2058B224" w14:textId="77777777" w:rsidR="00984B29" w:rsidRDefault="001E0D9F" w:rsidP="001E0D9F">
      <w:pPr>
        <w:pStyle w:val="Geenafstand"/>
      </w:pPr>
      <w:r w:rsidRPr="001E0D9F">
        <w:rPr>
          <w:b/>
          <w:bCs/>
        </w:rPr>
        <w:t>Artikel 7 Betaling</w:t>
      </w:r>
      <w:r w:rsidRPr="001E0D9F">
        <w:br/>
        <w:t>7.1 Met het betalen van de eerste termijn geeft men toestemming voor de automatische incasso</w:t>
      </w:r>
      <w:r w:rsidR="00984B29">
        <w:t>.</w:t>
      </w:r>
    </w:p>
    <w:p w14:paraId="338265E2" w14:textId="6BA47CE8" w:rsidR="001E0D9F" w:rsidRDefault="001E0D9F" w:rsidP="001E0D9F">
      <w:pPr>
        <w:pStyle w:val="Geenafstand"/>
      </w:pPr>
      <w:r w:rsidRPr="001E0D9F">
        <w:t>7.2 Het lidmaatschapsgeld is bij vooruitbetaling verschuldigd en wordt door middel van automatische incasso elke incassomaand na de eerste betaling geïncasseerd. Wanneer deze incasso niet kan worden uitgevoerd ontvangt de klant een schriftelijke herinnering. Wanneer het lidmaatschapsgeld de tweede keer weer niet kan worden geïncasseerd ontvangt het lid een schriftelijke aanmaning en wordt het lidmaatschapsgeld verhoogd met € 5,00 administratiekosten. De klant krijgt dan 10 dagen de gelegenheid om alsnog de openstaande post(en) inclusief de administratiekosten te voldoen.</w:t>
      </w:r>
      <w:r w:rsidRPr="001E0D9F">
        <w:br/>
        <w:t xml:space="preserve">7.3 Als het lid niet aan zijn betalingsverplichtingen voldoet, is </w:t>
      </w:r>
      <w:r>
        <w:t>Power-UP GO</w:t>
      </w:r>
      <w:r w:rsidRPr="001E0D9F">
        <w:t xml:space="preserve"> bevoegd om de vordering ter incasso aan haar incassopartner uit handen te geven. Alle daarbij komende kosten worden op het lid verhaald met een minimum van 15% over het totale op te eisen bedrag.</w:t>
      </w:r>
      <w:r w:rsidRPr="001E0D9F">
        <w:br/>
        <w:t xml:space="preserve">7.4 Als het lid niet aan zijn betalingsverplichtingen voldoet, wordt het gehele door het lid aan </w:t>
      </w:r>
      <w:r>
        <w:t>Power-UP GO</w:t>
      </w:r>
      <w:r w:rsidRPr="001E0D9F">
        <w:t xml:space="preserve"> verschuldigde bedrag, zowel de achterstallige maandelijkse termijn(en) als de tot en met het einde van de looptijd van de overeenkomst verschuldigde maandelijkse termijn(en), direct en ineens opeisbaar. </w:t>
      </w:r>
      <w:r>
        <w:t>Power-UP GO</w:t>
      </w:r>
      <w:r w:rsidRPr="001E0D9F">
        <w:t xml:space="preserve"> heeft het recht om het totaalbedrag door middel van automatische incasso te incasseren.</w:t>
      </w:r>
      <w:r w:rsidRPr="001E0D9F">
        <w:br/>
        <w:t xml:space="preserve">7.5 </w:t>
      </w:r>
      <w:r>
        <w:t>Power-UP GO</w:t>
      </w:r>
      <w:r w:rsidRPr="001E0D9F">
        <w:t xml:space="preserve"> heeft bij een betalingsachterstand het recht het lid de toegang te weigeren en de overeenkomst te ontbinden.</w:t>
      </w:r>
      <w:r w:rsidRPr="001E0D9F">
        <w:br/>
        <w:t xml:space="preserve">7.6 Als het lid geen gebruikt maakt van de aangeboden sessies of daar fysiek niet toe in staat is, blijft het lid het lidmaatschapsgeld verschuldigd. Dit is slechts anders als het lid een door </w:t>
      </w:r>
      <w:r>
        <w:t>Power-UP GO</w:t>
      </w:r>
      <w:r w:rsidRPr="001E0D9F">
        <w:t xml:space="preserve"> ondertekende verklaring omtrent het opschorten van betalingsverplichtingen kan tonen. Deze verklaring dient door het lid bij </w:t>
      </w:r>
      <w:r>
        <w:t>Power-UP GO</w:t>
      </w:r>
      <w:r w:rsidRPr="001E0D9F">
        <w:t xml:space="preserve"> te worden aangevraagd. Het afgeven van de verklaring staat uitsluitend ter beoordeling van </w:t>
      </w:r>
      <w:r>
        <w:t>Power-UP GO</w:t>
      </w:r>
      <w:r w:rsidRPr="001E0D9F">
        <w:t>.</w:t>
      </w:r>
      <w:r w:rsidRPr="001E0D9F">
        <w:br/>
        <w:t xml:space="preserve">7.7 </w:t>
      </w:r>
      <w:r>
        <w:t>Power-UP GO</w:t>
      </w:r>
      <w:r w:rsidRPr="001E0D9F">
        <w:t xml:space="preserve"> behoudt zich het recht voor om deze algemene voorwaarden, de daarin opgenomen huisregels en de openingstijden te wijzigen. Dit kan niet tot een teruggave van lidmaatschapsgeld leiden.</w:t>
      </w:r>
    </w:p>
    <w:p w14:paraId="1370EEC6" w14:textId="77777777" w:rsidR="00BD5547" w:rsidRPr="001E0D9F" w:rsidRDefault="00BD5547" w:rsidP="001E0D9F">
      <w:pPr>
        <w:pStyle w:val="Geenafstand"/>
      </w:pPr>
    </w:p>
    <w:p w14:paraId="2C8B5443" w14:textId="52199886" w:rsidR="001E0D9F" w:rsidRDefault="001E0D9F" w:rsidP="001E0D9F">
      <w:pPr>
        <w:pStyle w:val="Geenafstand"/>
      </w:pPr>
      <w:r w:rsidRPr="001E0D9F">
        <w:rPr>
          <w:b/>
          <w:bCs/>
        </w:rPr>
        <w:t>Artikel 8 Aansprakelijkheid</w:t>
      </w:r>
      <w:r w:rsidRPr="001E0D9F">
        <w:br/>
        <w:t xml:space="preserve">8.1 </w:t>
      </w:r>
      <w:r>
        <w:t>Power-UP GO</w:t>
      </w:r>
      <w:r w:rsidRPr="001E0D9F">
        <w:t xml:space="preserve"> is slechts aansprakelijk voor schade die de klant lijdt en die het rechtstreeks en uitsluitend gevolg is van een aan </w:t>
      </w:r>
      <w:r>
        <w:t>Power-UP GO</w:t>
      </w:r>
      <w:r w:rsidRPr="001E0D9F">
        <w:t xml:space="preserve"> toe te rekenen tekortkoming. De aansprakelijkheid van </w:t>
      </w:r>
      <w:r>
        <w:t>Power-UP GO</w:t>
      </w:r>
      <w:r w:rsidRPr="001E0D9F">
        <w:t xml:space="preserve"> is beperkt tot het bedrag waarvoor </w:t>
      </w:r>
      <w:r>
        <w:t>Power-UP GO</w:t>
      </w:r>
      <w:r w:rsidRPr="001E0D9F">
        <w:t xml:space="preserve"> aanspraak kan maken op een uitkering van haar verzekeraar.</w:t>
      </w:r>
      <w:r w:rsidRPr="001E0D9F">
        <w:br/>
        <w:t xml:space="preserve">8.2 </w:t>
      </w:r>
      <w:r>
        <w:t>Power-UP GO</w:t>
      </w:r>
      <w:r w:rsidRPr="001E0D9F">
        <w:t xml:space="preserve"> is niet aansprakelijk voor schade aan of vermissing van eigendommen, voor zover </w:t>
      </w:r>
      <w:r>
        <w:t>Power-UP GO</w:t>
      </w:r>
      <w:r w:rsidRPr="001E0D9F">
        <w:t xml:space="preserve"> maatregelen heeft genomen ter voorkoming van schade aan of vermissing van eigendommen.</w:t>
      </w:r>
      <w:r w:rsidRPr="001E0D9F">
        <w:br/>
        <w:t xml:space="preserve">8.3 De klant is tegenover </w:t>
      </w:r>
      <w:r>
        <w:t>Power-UP GO</w:t>
      </w:r>
      <w:r w:rsidRPr="001E0D9F">
        <w:t xml:space="preserve"> aansprakelijk voor schade als gevolg van een toerekenbare tekortkoming in de nakoming van zijn verplichtingen uit de overeenkomst en voor schade die voor rekening en risico van de klant komt.</w:t>
      </w:r>
      <w:r w:rsidRPr="001E0D9F">
        <w:br/>
        <w:t xml:space="preserve">8.4 Het beoefenen van een </w:t>
      </w:r>
      <w:r>
        <w:t>EMS-training</w:t>
      </w:r>
      <w:r w:rsidRPr="001E0D9F">
        <w:t xml:space="preserve"> kan risico’s met zich meebrengen. Het volgen van activiteiten, die deel uitmaken van </w:t>
      </w:r>
      <w:r>
        <w:t>Power-UP GO</w:t>
      </w:r>
      <w:r w:rsidRPr="001E0D9F">
        <w:t xml:space="preserve">, is geheel voor eigen risico van het lid. </w:t>
      </w:r>
      <w:r>
        <w:t>Power-UP GO</w:t>
      </w:r>
      <w:r w:rsidRPr="001E0D9F">
        <w:t xml:space="preserve"> of diens </w:t>
      </w:r>
      <w:r w:rsidR="006D5853">
        <w:t>trainers</w:t>
      </w:r>
      <w:r w:rsidRPr="001E0D9F">
        <w:t xml:space="preserve"> zijn niet aansprakelijk voor lichamelijk letsel of </w:t>
      </w:r>
      <w:r w:rsidRPr="001E0D9F">
        <w:lastRenderedPageBreak/>
        <w:t>eventuele ongevallen.</w:t>
      </w:r>
      <w:r w:rsidRPr="001E0D9F">
        <w:br/>
        <w:t xml:space="preserve">8.5. </w:t>
      </w:r>
      <w:r>
        <w:t>Power-UP GO</w:t>
      </w:r>
      <w:r w:rsidRPr="001E0D9F">
        <w:t xml:space="preserve"> is niet aansprakelijk voor schade die is ontstaan doordat hij is uitgegaan van door lid verstrekte onjuiste en/of onvolledige informatie, tenzij de onjuistheid of onvolledigheid van de gegevens hem bekend behoorden te zijn.</w:t>
      </w:r>
    </w:p>
    <w:p w14:paraId="1F704ED3" w14:textId="77777777" w:rsidR="006D5853" w:rsidRPr="001E0D9F" w:rsidRDefault="006D5853" w:rsidP="001E0D9F">
      <w:pPr>
        <w:pStyle w:val="Geenafstand"/>
      </w:pPr>
    </w:p>
    <w:p w14:paraId="782C5AEA" w14:textId="2A026569" w:rsidR="001E0D9F" w:rsidRDefault="001E0D9F" w:rsidP="001E0D9F">
      <w:pPr>
        <w:pStyle w:val="Geenafstand"/>
      </w:pPr>
      <w:r w:rsidRPr="001E0D9F">
        <w:rPr>
          <w:b/>
          <w:bCs/>
        </w:rPr>
        <w:t>Artikel 9 Klachten</w:t>
      </w:r>
      <w:r w:rsidRPr="001E0D9F">
        <w:br/>
        <w:t xml:space="preserve">9.1 Indien de klant een klacht heeft over de behandeling of een product, dient deze zo spoedig mogelijk, doch binnen vijf werkdagen na ontdekking per email gemeld te worden aan </w:t>
      </w:r>
      <w:r>
        <w:t>Power-UP GO</w:t>
      </w:r>
      <w:r w:rsidRPr="001E0D9F">
        <w:t xml:space="preserve">. </w:t>
      </w:r>
      <w:r>
        <w:t>Power-UP GO</w:t>
      </w:r>
      <w:r w:rsidRPr="001E0D9F">
        <w:t xml:space="preserve"> dient de klager adequaat antwoord te geven. Indien een klacht gegrond is, zal </w:t>
      </w:r>
      <w:r>
        <w:t>Power-UP GO</w:t>
      </w:r>
      <w:r w:rsidRPr="001E0D9F">
        <w:t xml:space="preserve"> de behandeling opnieuw verrichten zoals overeengekomen, tenzij dit inmiddels voor de klant aantoonbaar zinloos is geworden en de klant dit schriftelijk kenbaar maakt. Indien </w:t>
      </w:r>
      <w:r>
        <w:t>Power-UP GO</w:t>
      </w:r>
      <w:r w:rsidRPr="001E0D9F">
        <w:t xml:space="preserve"> en klager niet tot overeenstemming kunnen komen, kan de klager het geschil voorleggen aan de wetgever of mediator.</w:t>
      </w:r>
    </w:p>
    <w:p w14:paraId="59AD6510" w14:textId="77777777" w:rsidR="006D5853" w:rsidRPr="001E0D9F" w:rsidRDefault="006D5853" w:rsidP="001E0D9F">
      <w:pPr>
        <w:pStyle w:val="Geenafstand"/>
      </w:pPr>
    </w:p>
    <w:p w14:paraId="58A8B546" w14:textId="4E80FF14" w:rsidR="001E0D9F" w:rsidRDefault="001E0D9F" w:rsidP="001E0D9F">
      <w:pPr>
        <w:pStyle w:val="Geenafstand"/>
      </w:pPr>
      <w:r w:rsidRPr="001E0D9F">
        <w:rPr>
          <w:b/>
          <w:bCs/>
        </w:rPr>
        <w:t>Artikel 10 Toepasselijk recht en forumkeuze</w:t>
      </w:r>
      <w:r w:rsidRPr="001E0D9F">
        <w:br/>
        <w:t>10.1 Het Nederlands recht is van toepassing.</w:t>
      </w:r>
      <w:r w:rsidRPr="001E0D9F">
        <w:br/>
        <w:t xml:space="preserve">10.2 Alleen de burgerlijke rechter die bevoegd is in de vestigingsplaats van </w:t>
      </w:r>
      <w:r>
        <w:t>Power-UP GO</w:t>
      </w:r>
      <w:r w:rsidRPr="001E0D9F">
        <w:t xml:space="preserve"> neemt kennis van geschillen, tenzij dit in strijd is met het dwingend recht.</w:t>
      </w:r>
    </w:p>
    <w:p w14:paraId="0E58B50E" w14:textId="77777777" w:rsidR="00EC4011" w:rsidRPr="001E0D9F" w:rsidRDefault="00EC4011" w:rsidP="001E0D9F">
      <w:pPr>
        <w:pStyle w:val="Geenafstand"/>
      </w:pPr>
    </w:p>
    <w:p w14:paraId="5B3F186B" w14:textId="40959480" w:rsidR="001E0D9F" w:rsidRDefault="001E0D9F" w:rsidP="001E0D9F">
      <w:pPr>
        <w:pStyle w:val="Geenafstand"/>
      </w:pPr>
      <w:r w:rsidRPr="00EC4011">
        <w:rPr>
          <w:b/>
          <w:bCs/>
        </w:rPr>
        <w:t>Artikel 11 Persoonsgegevens &amp; privacy</w:t>
      </w:r>
      <w:r w:rsidRPr="001E0D9F">
        <w:br/>
        <w:t xml:space="preserve">11.1 De klant voorziet </w:t>
      </w:r>
      <w:r>
        <w:t>Power-UP GO</w:t>
      </w:r>
      <w:r w:rsidRPr="001E0D9F">
        <w:t xml:space="preserve"> vóór de eerste training van alle gegevens, waarvan  </w:t>
      </w:r>
      <w:r>
        <w:t>Power-UP GO</w:t>
      </w:r>
      <w:r w:rsidRPr="001E0D9F">
        <w:t xml:space="preserve"> aangeeft dat deze noodzakelijk zijn of waarvan de klant redelijkerwijs behoort te begrijpen dat deze noodzakelijk zijn voor het zorgvuldig uitvoeren van de behandelingen. </w:t>
      </w:r>
      <w:r>
        <w:t>Power-UP GO</w:t>
      </w:r>
      <w:r w:rsidRPr="001E0D9F">
        <w:t xml:space="preserve"> neemt de persoonlijke gegevens van de klant op in een geautomatiseerd systeem. </w:t>
      </w:r>
      <w:r>
        <w:t>Power-UP GO</w:t>
      </w:r>
      <w:r w:rsidRPr="001E0D9F">
        <w:t xml:space="preserve"> behandelt de vertrouwelijke gegevens van de klant volgens de richtlijnen in de Wet Bescherming Persoonsgegevens. </w:t>
      </w:r>
      <w:r>
        <w:t>Power-UP GO</w:t>
      </w:r>
      <w:r w:rsidRPr="001E0D9F">
        <w:t xml:space="preserve"> zal gegevens van de klant niet verkopen of verhuren aan derden zonder schriftelijke toestemming vooraf van de klant.</w:t>
      </w:r>
    </w:p>
    <w:p w14:paraId="02EDEB42" w14:textId="77777777" w:rsidR="00B92690" w:rsidRPr="001E0D9F" w:rsidRDefault="00B92690" w:rsidP="001E0D9F">
      <w:pPr>
        <w:pStyle w:val="Geenafstand"/>
      </w:pPr>
    </w:p>
    <w:p w14:paraId="1E98A07B" w14:textId="472702DF" w:rsidR="001E0D9F" w:rsidRDefault="001E0D9F" w:rsidP="001E0D9F">
      <w:pPr>
        <w:pStyle w:val="Geenafstand"/>
      </w:pPr>
      <w:r w:rsidRPr="001E0D9F">
        <w:rPr>
          <w:b/>
          <w:bCs/>
        </w:rPr>
        <w:t xml:space="preserve">Artikel 12 Huisregels in </w:t>
      </w:r>
      <w:r w:rsidRPr="00B92690">
        <w:rPr>
          <w:b/>
          <w:bCs/>
        </w:rPr>
        <w:t>Power-UP GO</w:t>
      </w:r>
      <w:r w:rsidRPr="001E0D9F">
        <w:br/>
        <w:t>In de  EMS-ruimte en kleedruimtes gelden de volgende regels:</w:t>
      </w:r>
      <w:r w:rsidRPr="001E0D9F">
        <w:br/>
        <w:t xml:space="preserve">12.1 </w:t>
      </w:r>
      <w:r w:rsidR="00B92690">
        <w:t>K</w:t>
      </w:r>
      <w:r w:rsidRPr="001E0D9F">
        <w:t xml:space="preserve">lant dient zorgvuldig om te gaan met de eigendommen van </w:t>
      </w:r>
      <w:r>
        <w:t>Power-UP GO</w:t>
      </w:r>
      <w:r w:rsidRPr="001E0D9F">
        <w:t>.</w:t>
      </w:r>
      <w:r w:rsidRPr="001E0D9F">
        <w:br/>
        <w:t>12.2 Bij het vermissen van handdoeken en/of andere eigendommen worden deze aan klant in rekening gebracht.</w:t>
      </w:r>
      <w:r w:rsidRPr="001E0D9F">
        <w:br/>
        <w:t xml:space="preserve">12.3 De klant vertoont geen ongewenst en/of onzedelijk gedrag, niet naar andere klanten toe en niet naar werknemers van </w:t>
      </w:r>
      <w:r>
        <w:t>Power-UP GO</w:t>
      </w:r>
      <w:r w:rsidRPr="001E0D9F">
        <w:t xml:space="preserve"> toe. Bij constatering hiervan zal </w:t>
      </w:r>
      <w:r>
        <w:t>Power-UP GO</w:t>
      </w:r>
      <w:r w:rsidRPr="001E0D9F">
        <w:t xml:space="preserve"> de klant verzoeken </w:t>
      </w:r>
      <w:r>
        <w:t>Power-UP GO</w:t>
      </w:r>
      <w:r w:rsidRPr="001E0D9F">
        <w:t xml:space="preserve"> te verlaten. In dit geval is </w:t>
      </w:r>
      <w:r>
        <w:t>Power-UP GO</w:t>
      </w:r>
      <w:r w:rsidRPr="001E0D9F">
        <w:t xml:space="preserve"> wel gerechtigd de volledige behandelprijs te innen.</w:t>
      </w:r>
      <w:r w:rsidRPr="001E0D9F">
        <w:br/>
        <w:t xml:space="preserve">12.4 Er mogen geen meegebrachte etenswaren of dranken worden genuttigd, bij constatering hiervan zal </w:t>
      </w:r>
      <w:r>
        <w:t>Power-UP GO</w:t>
      </w:r>
      <w:r w:rsidRPr="001E0D9F">
        <w:t xml:space="preserve"> de klant hierop aanspreken.</w:t>
      </w:r>
      <w:r w:rsidRPr="001E0D9F">
        <w:br/>
        <w:t>12.5 Het is uitdrukkelijk verboden om de apparatuur en behandelruimte op andere wijze te gebruiken dan waarvoor ze ontworpen zijn.</w:t>
      </w:r>
      <w:r w:rsidRPr="001E0D9F">
        <w:br/>
        <w:t xml:space="preserve">12.6 </w:t>
      </w:r>
      <w:r w:rsidR="002A3FD9">
        <w:t>K</w:t>
      </w:r>
      <w:r w:rsidRPr="001E0D9F">
        <w:t xml:space="preserve">lant dient </w:t>
      </w:r>
      <w:r w:rsidR="00EC4BE3">
        <w:t xml:space="preserve">minimaal </w:t>
      </w:r>
      <w:r w:rsidRPr="001E0D9F">
        <w:t>5 minuten voor het afgesproken tijdstip te verschijnen.</w:t>
      </w:r>
      <w:r w:rsidRPr="001E0D9F">
        <w:br/>
        <w:t xml:space="preserve">12.7 Indien de klant te laat komt terwijl de training al is gestart wordt deze niet meer onderbroken en vervalt automatisch het recht op de </w:t>
      </w:r>
      <w:r>
        <w:t>EMS-training</w:t>
      </w:r>
      <w:r w:rsidRPr="001E0D9F">
        <w:t xml:space="preserve">. Indien de klant later binnenkomt dan de aanvangstijd en de coach staat al op het punt te starten, bepaalt de </w:t>
      </w:r>
      <w:r w:rsidRPr="001E0D9F">
        <w:lastRenderedPageBreak/>
        <w:t xml:space="preserve">coach (in samenspraak met eventuele overige klanten) of men nog mee kan doen. Komt men later binnen dan de aanvangstijd terwijl er geen andere klanten zijn, dan bepaalt  de coach of hij de </w:t>
      </w:r>
      <w:r>
        <w:t>EMS-training</w:t>
      </w:r>
      <w:r w:rsidRPr="001E0D9F">
        <w:t xml:space="preserve"> nog kan opstarten. In al deze gevallen kan geen aanspraak gemaakt worden op een inhaal</w:t>
      </w:r>
      <w:r w:rsidR="00DE74BB">
        <w:t>-</w:t>
      </w:r>
      <w:r w:rsidRPr="001E0D9F">
        <w:t>les en de gemiste sessie wordt in rekening gebracht.</w:t>
      </w:r>
      <w:r w:rsidRPr="001E0D9F">
        <w:br/>
        <w:t xml:space="preserve">12.8 </w:t>
      </w:r>
      <w:r w:rsidR="00EC4BE3">
        <w:t>K</w:t>
      </w:r>
      <w:r w:rsidRPr="001E0D9F">
        <w:t xml:space="preserve">lanten dienen te alle tijden de instructies gegeven door medewerkers van </w:t>
      </w:r>
      <w:r>
        <w:t>Power-UP GO</w:t>
      </w:r>
      <w:r w:rsidRPr="001E0D9F">
        <w:t xml:space="preserve"> op te volgen. Klanten die geen gehoor geven aan deze instructies kunnen de toegang geweigerd worden.</w:t>
      </w:r>
    </w:p>
    <w:p w14:paraId="090F0BB9" w14:textId="77777777" w:rsidR="00DE74BB" w:rsidRPr="001E0D9F" w:rsidRDefault="00DE74BB" w:rsidP="001E0D9F">
      <w:pPr>
        <w:pStyle w:val="Geenafstand"/>
      </w:pPr>
    </w:p>
    <w:p w14:paraId="60515FD4" w14:textId="6D99E224" w:rsidR="001E0D9F" w:rsidRPr="001E0D9F" w:rsidRDefault="001E0D9F" w:rsidP="001E0D9F">
      <w:pPr>
        <w:pStyle w:val="Geenafstand"/>
      </w:pPr>
      <w:r w:rsidRPr="001E0D9F">
        <w:rPr>
          <w:b/>
          <w:bCs/>
        </w:rPr>
        <w:t>Artikel 13 Overmacht</w:t>
      </w:r>
      <w:r w:rsidRPr="001E0D9F">
        <w:br/>
        <w:t xml:space="preserve">Onder overmacht wordt verstaan omstandigheden die de nakoming van de verbintenis verhinderen, en die niet aan </w:t>
      </w:r>
      <w:r>
        <w:t>Power-UP GO</w:t>
      </w:r>
      <w:r w:rsidRPr="001E0D9F">
        <w:t xml:space="preserve"> zijn toe te rekenen. Hieronder zullen (indien en voor zover deze omstandigheden de nakoming onmogelijk maken of onredelijk bemoeilijken) mede zijn begrepen: o.a. stakingen in andere bedrijven dan die van </w:t>
      </w:r>
      <w:r>
        <w:t>Power-UP GO</w:t>
      </w:r>
      <w:r w:rsidRPr="001E0D9F">
        <w:t xml:space="preserve">, een algemeen gebrek aan benodigde apparatuur en andere voor het tot stand brengen van de overeengekomen prestatie benodigde zaken of diensten, niet voorzienbare stagnatie bij toeleveranciers, trainers of andere derden waarvan </w:t>
      </w:r>
      <w:r>
        <w:t>Power-UP GO</w:t>
      </w:r>
      <w:r w:rsidRPr="001E0D9F">
        <w:t xml:space="preserve"> afhankelijk is en algemene vervoersproblemen. Tijdens overmacht worden de levering en andere verplichtingen van </w:t>
      </w:r>
      <w:r>
        <w:t>Power-UP GO</w:t>
      </w:r>
      <w:r w:rsidRPr="001E0D9F">
        <w:t xml:space="preserve"> opgeschort.</w:t>
      </w:r>
    </w:p>
    <w:p w14:paraId="71D77DF0" w14:textId="77777777" w:rsidR="00E20F74" w:rsidRDefault="00E20F74" w:rsidP="001E0D9F">
      <w:pPr>
        <w:pStyle w:val="Geenafstand"/>
      </w:pPr>
    </w:p>
    <w:sectPr w:rsidR="00E20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9F"/>
    <w:rsid w:val="001E0D9F"/>
    <w:rsid w:val="001E679B"/>
    <w:rsid w:val="002A3FD9"/>
    <w:rsid w:val="002E42FD"/>
    <w:rsid w:val="00305B2A"/>
    <w:rsid w:val="004E1AC8"/>
    <w:rsid w:val="005130D0"/>
    <w:rsid w:val="005702E7"/>
    <w:rsid w:val="006D0FB8"/>
    <w:rsid w:val="006D5853"/>
    <w:rsid w:val="0070639D"/>
    <w:rsid w:val="00864D74"/>
    <w:rsid w:val="008E0F8A"/>
    <w:rsid w:val="00962BFD"/>
    <w:rsid w:val="00984B29"/>
    <w:rsid w:val="009D1DE4"/>
    <w:rsid w:val="00AE57A7"/>
    <w:rsid w:val="00B05BEE"/>
    <w:rsid w:val="00B20866"/>
    <w:rsid w:val="00B26490"/>
    <w:rsid w:val="00B92690"/>
    <w:rsid w:val="00BD5547"/>
    <w:rsid w:val="00C00367"/>
    <w:rsid w:val="00CE412F"/>
    <w:rsid w:val="00D02EA2"/>
    <w:rsid w:val="00D36282"/>
    <w:rsid w:val="00D61E4F"/>
    <w:rsid w:val="00DE74BB"/>
    <w:rsid w:val="00E20F74"/>
    <w:rsid w:val="00E213EB"/>
    <w:rsid w:val="00EC4011"/>
    <w:rsid w:val="00EC4BE3"/>
    <w:rsid w:val="00EC6C93"/>
    <w:rsid w:val="00F82698"/>
    <w:rsid w:val="00FD04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8DCE"/>
  <w15:chartTrackingRefBased/>
  <w15:docId w15:val="{5240125E-0FCC-4BD6-BE02-A6FAB826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0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0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0D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0D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0D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0D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0D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0D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0D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0D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0D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0D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0D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0D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0D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0D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0D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0D9F"/>
    <w:rPr>
      <w:rFonts w:eastAsiaTheme="majorEastAsia" w:cstheme="majorBidi"/>
      <w:color w:val="272727" w:themeColor="text1" w:themeTint="D8"/>
    </w:rPr>
  </w:style>
  <w:style w:type="paragraph" w:styleId="Titel">
    <w:name w:val="Title"/>
    <w:basedOn w:val="Standaard"/>
    <w:next w:val="Standaard"/>
    <w:link w:val="TitelChar"/>
    <w:uiPriority w:val="10"/>
    <w:qFormat/>
    <w:rsid w:val="001E0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0D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0D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0D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0D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0D9F"/>
    <w:rPr>
      <w:i/>
      <w:iCs/>
      <w:color w:val="404040" w:themeColor="text1" w:themeTint="BF"/>
    </w:rPr>
  </w:style>
  <w:style w:type="paragraph" w:styleId="Lijstalinea">
    <w:name w:val="List Paragraph"/>
    <w:basedOn w:val="Standaard"/>
    <w:uiPriority w:val="34"/>
    <w:qFormat/>
    <w:rsid w:val="001E0D9F"/>
    <w:pPr>
      <w:ind w:left="720"/>
      <w:contextualSpacing/>
    </w:pPr>
  </w:style>
  <w:style w:type="character" w:styleId="Intensievebenadrukking">
    <w:name w:val="Intense Emphasis"/>
    <w:basedOn w:val="Standaardalinea-lettertype"/>
    <w:uiPriority w:val="21"/>
    <w:qFormat/>
    <w:rsid w:val="001E0D9F"/>
    <w:rPr>
      <w:i/>
      <w:iCs/>
      <w:color w:val="0F4761" w:themeColor="accent1" w:themeShade="BF"/>
    </w:rPr>
  </w:style>
  <w:style w:type="paragraph" w:styleId="Duidelijkcitaat">
    <w:name w:val="Intense Quote"/>
    <w:basedOn w:val="Standaard"/>
    <w:next w:val="Standaard"/>
    <w:link w:val="DuidelijkcitaatChar"/>
    <w:uiPriority w:val="30"/>
    <w:qFormat/>
    <w:rsid w:val="001E0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0D9F"/>
    <w:rPr>
      <w:i/>
      <w:iCs/>
      <w:color w:val="0F4761" w:themeColor="accent1" w:themeShade="BF"/>
    </w:rPr>
  </w:style>
  <w:style w:type="character" w:styleId="Intensieveverwijzing">
    <w:name w:val="Intense Reference"/>
    <w:basedOn w:val="Standaardalinea-lettertype"/>
    <w:uiPriority w:val="32"/>
    <w:qFormat/>
    <w:rsid w:val="001E0D9F"/>
    <w:rPr>
      <w:b/>
      <w:bCs/>
      <w:smallCaps/>
      <w:color w:val="0F4761" w:themeColor="accent1" w:themeShade="BF"/>
      <w:spacing w:val="5"/>
    </w:rPr>
  </w:style>
  <w:style w:type="paragraph" w:styleId="Geenafstand">
    <w:name w:val="No Spacing"/>
    <w:uiPriority w:val="1"/>
    <w:qFormat/>
    <w:rsid w:val="001E0D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44265">
      <w:bodyDiv w:val="1"/>
      <w:marLeft w:val="0"/>
      <w:marRight w:val="0"/>
      <w:marTop w:val="0"/>
      <w:marBottom w:val="0"/>
      <w:divBdr>
        <w:top w:val="none" w:sz="0" w:space="0" w:color="auto"/>
        <w:left w:val="none" w:sz="0" w:space="0" w:color="auto"/>
        <w:bottom w:val="none" w:sz="0" w:space="0" w:color="auto"/>
        <w:right w:val="none" w:sz="0" w:space="0" w:color="auto"/>
      </w:divBdr>
    </w:div>
    <w:div w:id="207612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2033</Words>
  <Characters>11187</Characters>
  <Application>Microsoft Office Word</Application>
  <DocSecurity>0</DocSecurity>
  <Lines>93</Lines>
  <Paragraphs>26</Paragraphs>
  <ScaleCrop>false</ScaleCrop>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Bongers-Hoogmoed</dc:creator>
  <cp:keywords/>
  <dc:description/>
  <cp:lastModifiedBy>Ilona Bongers-Hoogmoed</cp:lastModifiedBy>
  <cp:revision>20</cp:revision>
  <dcterms:created xsi:type="dcterms:W3CDTF">2025-09-25T10:29:00Z</dcterms:created>
  <dcterms:modified xsi:type="dcterms:W3CDTF">2025-09-25T12:23:00Z</dcterms:modified>
</cp:coreProperties>
</file>